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AC" w:rsidRPr="00FD4CF9" w:rsidRDefault="00573DAC" w:rsidP="00573DAC">
      <w:pPr>
        <w:jc w:val="center"/>
        <w:outlineLvl w:val="0"/>
        <w:rPr>
          <w:b/>
        </w:rPr>
      </w:pPr>
      <w:r>
        <w:rPr>
          <w:b/>
        </w:rPr>
        <w:t xml:space="preserve">Informacja nr </w:t>
      </w:r>
      <w:r w:rsidR="002A24DF">
        <w:rPr>
          <w:b/>
        </w:rPr>
        <w:t>9</w:t>
      </w:r>
      <w:r>
        <w:rPr>
          <w:b/>
        </w:rPr>
        <w:t>/15</w:t>
      </w:r>
    </w:p>
    <w:p w:rsidR="00573DAC" w:rsidRPr="00FD4CF9" w:rsidRDefault="00573DAC" w:rsidP="00573DAC">
      <w:pPr>
        <w:jc w:val="center"/>
        <w:outlineLvl w:val="0"/>
        <w:rPr>
          <w:b/>
        </w:rPr>
      </w:pPr>
      <w:r w:rsidRPr="00FD4CF9">
        <w:rPr>
          <w:b/>
        </w:rPr>
        <w:t>z działalności Burmistrza Pisza</w:t>
      </w:r>
    </w:p>
    <w:p w:rsidR="00573DAC" w:rsidRPr="00FD4CF9" w:rsidRDefault="00573DAC" w:rsidP="00573DAC">
      <w:pPr>
        <w:ind w:left="-180"/>
        <w:jc w:val="center"/>
        <w:outlineLvl w:val="0"/>
      </w:pPr>
      <w:r w:rsidRPr="00FD4CF9">
        <w:t>okres pomiędzy sesjami Rady Miejski</w:t>
      </w:r>
      <w:r w:rsidR="002A24DF">
        <w:t>ej w Piszu (10 sierpnia</w:t>
      </w:r>
      <w:r>
        <w:t xml:space="preserve"> 2015</w:t>
      </w:r>
      <w:r w:rsidRPr="00FD4CF9">
        <w:t xml:space="preserve"> r.</w:t>
      </w:r>
      <w:r>
        <w:t xml:space="preserve"> – </w:t>
      </w:r>
      <w:r w:rsidR="002A24DF">
        <w:t>15 września</w:t>
      </w:r>
      <w:r>
        <w:t xml:space="preserve"> 2015 </w:t>
      </w:r>
      <w:r w:rsidRPr="00FD4CF9">
        <w:t>r.)</w:t>
      </w:r>
    </w:p>
    <w:p w:rsidR="00573DAC" w:rsidRPr="00FD4CF9" w:rsidRDefault="00573DAC" w:rsidP="00573DAC">
      <w:pPr>
        <w:jc w:val="both"/>
      </w:pPr>
    </w:p>
    <w:p w:rsidR="00573DAC" w:rsidRPr="00FD4CF9" w:rsidRDefault="00573DAC" w:rsidP="00573DAC">
      <w:pPr>
        <w:ind w:right="-470"/>
        <w:jc w:val="both"/>
        <w:outlineLvl w:val="0"/>
        <w:rPr>
          <w:b/>
        </w:rPr>
      </w:pPr>
      <w:r w:rsidRPr="00FD4CF9">
        <w:rPr>
          <w:b/>
        </w:rPr>
        <w:t>Ważniejsze działania z zakresu kompetencji poszczególnych wydziałów oraz USC i MGOPS:</w:t>
      </w:r>
    </w:p>
    <w:p w:rsidR="00573DAC" w:rsidRPr="00FD4CF9" w:rsidRDefault="00573DAC" w:rsidP="00573DAC">
      <w:pPr>
        <w:ind w:right="-470"/>
        <w:jc w:val="both"/>
        <w:rPr>
          <w:b/>
        </w:rPr>
      </w:pPr>
    </w:p>
    <w:p w:rsidR="00573DAC" w:rsidRDefault="00573DAC" w:rsidP="00573DAC">
      <w:pPr>
        <w:pStyle w:val="NormalnyWeb"/>
        <w:spacing w:before="0" w:beforeAutospacing="0" w:after="0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WYDZIAŁ ORGANIZACYJNY</w:t>
      </w:r>
    </w:p>
    <w:p w:rsidR="00573DAC" w:rsidRPr="00CC64B2" w:rsidRDefault="00573DAC" w:rsidP="00F4183A">
      <w:pPr>
        <w:pStyle w:val="NormalnyWeb"/>
        <w:spacing w:before="0" w:beforeAutospacing="0" w:after="0"/>
        <w:ind w:left="714" w:right="-286"/>
        <w:jc w:val="both"/>
        <w:outlineLvl w:val="0"/>
        <w:rPr>
          <w:bCs/>
        </w:rPr>
      </w:pPr>
    </w:p>
    <w:p w:rsidR="00CC64B2" w:rsidRPr="00C609CB" w:rsidRDefault="00CC64B2" w:rsidP="00F4183A">
      <w:pPr>
        <w:pStyle w:val="NormalnyWeb"/>
        <w:numPr>
          <w:ilvl w:val="0"/>
          <w:numId w:val="3"/>
        </w:numPr>
        <w:spacing w:before="0" w:beforeAutospacing="0" w:after="0"/>
        <w:ind w:left="567" w:right="-286" w:hanging="425"/>
        <w:jc w:val="both"/>
        <w:outlineLvl w:val="0"/>
        <w:rPr>
          <w:bCs/>
          <w:color w:val="FF0000"/>
        </w:rPr>
      </w:pPr>
      <w:r w:rsidRPr="00F036FA">
        <w:t xml:space="preserve">Powierzono Pani </w:t>
      </w:r>
      <w:r>
        <w:t>Iwonie Czaplickiej</w:t>
      </w:r>
      <w:r w:rsidRPr="00F036FA">
        <w:t xml:space="preserve"> stanowisko </w:t>
      </w:r>
      <w:r>
        <w:t>d</w:t>
      </w:r>
      <w:r w:rsidRPr="00F036FA">
        <w:t>yrektora</w:t>
      </w:r>
      <w:r>
        <w:t xml:space="preserve"> Szkoły Podstawowej Nr 2 im. Henryka Sienkiewicza w Piszu na okres od 1 września 2015 r. do 31 sierpnia 2020 r.</w:t>
      </w:r>
    </w:p>
    <w:p w:rsidR="00C609CB" w:rsidRPr="00C609CB" w:rsidRDefault="00C609CB" w:rsidP="00F4183A">
      <w:pPr>
        <w:pStyle w:val="NormalnyWeb"/>
        <w:numPr>
          <w:ilvl w:val="0"/>
          <w:numId w:val="3"/>
        </w:numPr>
        <w:spacing w:before="0" w:beforeAutospacing="0" w:after="0"/>
        <w:ind w:left="567" w:right="-286" w:hanging="425"/>
        <w:jc w:val="both"/>
        <w:outlineLvl w:val="0"/>
        <w:rPr>
          <w:bCs/>
          <w:color w:val="FF0000"/>
        </w:rPr>
      </w:pPr>
      <w:r w:rsidRPr="00F036FA">
        <w:t>Powierzono Pani</w:t>
      </w:r>
      <w:r w:rsidRPr="00F036FA">
        <w:t xml:space="preserve"> </w:t>
      </w:r>
      <w:r w:rsidR="00F036FA" w:rsidRPr="00F036FA">
        <w:t xml:space="preserve">Barbarze Milewskiej stanowisko </w:t>
      </w:r>
      <w:r w:rsidR="00CC64B2">
        <w:t>d</w:t>
      </w:r>
      <w:r w:rsidR="00F036FA" w:rsidRPr="00F036FA">
        <w:t xml:space="preserve">yrektora Gimnazjum Nr 1 im. </w:t>
      </w:r>
      <w:r w:rsidR="00F036FA">
        <w:t xml:space="preserve">Konstantego Ildefonsa Gałczyńskiego w Piszu na okres od 1 września 2015 r. do 31 sierpnia 2020 r. </w:t>
      </w:r>
    </w:p>
    <w:p w:rsidR="00C609CB" w:rsidRPr="00C609CB" w:rsidRDefault="00C609CB" w:rsidP="00F4183A">
      <w:pPr>
        <w:pStyle w:val="NormalnyWeb"/>
        <w:numPr>
          <w:ilvl w:val="0"/>
          <w:numId w:val="3"/>
        </w:numPr>
        <w:spacing w:before="0" w:beforeAutospacing="0" w:after="0"/>
        <w:ind w:left="567" w:right="-286" w:hanging="425"/>
        <w:jc w:val="both"/>
        <w:outlineLvl w:val="0"/>
        <w:rPr>
          <w:bCs/>
        </w:rPr>
      </w:pPr>
      <w:r w:rsidRPr="00C609CB">
        <w:t xml:space="preserve">Powierzono Pani </w:t>
      </w:r>
      <w:r>
        <w:t xml:space="preserve">Bożenie Malinowskiej stanowisko </w:t>
      </w:r>
      <w:r w:rsidR="00CC64B2">
        <w:t>d</w:t>
      </w:r>
      <w:r>
        <w:t>yrektora Szkoły Podstawowej w Jeżach na okres od 1 września 2015</w:t>
      </w:r>
      <w:r w:rsidR="00F036FA">
        <w:t xml:space="preserve"> </w:t>
      </w:r>
      <w:r>
        <w:t>r. do 31 sierpnia 2016 r.</w:t>
      </w:r>
    </w:p>
    <w:p w:rsidR="00C609CB" w:rsidRPr="00CC64B2" w:rsidRDefault="00CC64B2" w:rsidP="00F4183A">
      <w:pPr>
        <w:pStyle w:val="NormalnyWeb"/>
        <w:numPr>
          <w:ilvl w:val="0"/>
          <w:numId w:val="3"/>
        </w:numPr>
        <w:spacing w:before="0" w:beforeAutospacing="0" w:after="0"/>
        <w:ind w:left="567" w:right="-286" w:hanging="425"/>
        <w:jc w:val="both"/>
        <w:outlineLvl w:val="0"/>
        <w:rPr>
          <w:bCs/>
        </w:rPr>
      </w:pPr>
      <w:r>
        <w:t>P</w:t>
      </w:r>
      <w:r w:rsidR="00C609CB" w:rsidRPr="00C609CB">
        <w:t xml:space="preserve">owierzono Pani Małgorzacie </w:t>
      </w:r>
      <w:proofErr w:type="spellStart"/>
      <w:r w:rsidR="00C609CB" w:rsidRPr="00C609CB">
        <w:t>Podsiad</w:t>
      </w:r>
      <w:proofErr w:type="spellEnd"/>
      <w:r w:rsidR="00C609CB" w:rsidRPr="00C609CB">
        <w:t xml:space="preserve"> </w:t>
      </w:r>
      <w:r w:rsidR="00C609CB">
        <w:t xml:space="preserve">pełnienie </w:t>
      </w:r>
      <w:r w:rsidR="00C609CB" w:rsidRPr="00C609CB">
        <w:t>obowiązk</w:t>
      </w:r>
      <w:r w:rsidR="00C609CB">
        <w:t>ów Dyrektora Miejsko-Gminnej Biblioteki Publicznej w Piszu</w:t>
      </w:r>
      <w:r>
        <w:t xml:space="preserve"> na okres od 1 września</w:t>
      </w:r>
      <w:r w:rsidR="006E0081">
        <w:t xml:space="preserve"> 2015 r.</w:t>
      </w:r>
      <w:r w:rsidR="00C609CB">
        <w:t xml:space="preserve"> do 30 listopada 2015 r.</w:t>
      </w:r>
      <w:r w:rsidR="00C609CB" w:rsidRPr="00C609CB">
        <w:t xml:space="preserve"> </w:t>
      </w:r>
    </w:p>
    <w:p w:rsidR="00CC64B2" w:rsidRPr="00CC64B2" w:rsidRDefault="00CC64B2" w:rsidP="00F4183A">
      <w:pPr>
        <w:pStyle w:val="NormalnyWeb"/>
        <w:numPr>
          <w:ilvl w:val="0"/>
          <w:numId w:val="3"/>
        </w:numPr>
        <w:spacing w:before="0" w:beforeAutospacing="0" w:after="0"/>
        <w:ind w:left="567" w:right="-286" w:hanging="425"/>
        <w:jc w:val="both"/>
        <w:outlineLvl w:val="0"/>
        <w:rPr>
          <w:bCs/>
        </w:rPr>
      </w:pPr>
      <w:r>
        <w:t xml:space="preserve">Dnia </w:t>
      </w:r>
      <w:r w:rsidRPr="00CC64B2">
        <w:t>6 września 2015 r.</w:t>
      </w:r>
      <w:r>
        <w:t xml:space="preserve"> przeprowadzono </w:t>
      </w:r>
      <w:r w:rsidRPr="00CC64B2">
        <w:t>Referendum Ogólnokrajowe</w:t>
      </w:r>
      <w:r>
        <w:t>.</w:t>
      </w:r>
    </w:p>
    <w:p w:rsidR="00CC64B2" w:rsidRPr="00CC64B2" w:rsidRDefault="00CC64B2" w:rsidP="00F4183A">
      <w:pPr>
        <w:pStyle w:val="NormalnyWeb"/>
        <w:numPr>
          <w:ilvl w:val="0"/>
          <w:numId w:val="3"/>
        </w:numPr>
        <w:spacing w:before="0" w:beforeAutospacing="0" w:after="0"/>
        <w:ind w:left="567" w:right="-286" w:hanging="425"/>
        <w:jc w:val="both"/>
        <w:outlineLvl w:val="0"/>
        <w:rPr>
          <w:bCs/>
        </w:rPr>
      </w:pPr>
      <w:r w:rsidRPr="00CC64B2">
        <w:t xml:space="preserve">Trwają przygotowania do </w:t>
      </w:r>
      <w:r w:rsidR="006E0081">
        <w:t>w</w:t>
      </w:r>
      <w:r w:rsidRPr="00CC64B2">
        <w:t xml:space="preserve">yborów do Sejmu Rzeczypospolitej Polskiej i do Senatu Rzeczypospolitej Polskiej zarządzonych na dzień 25 października 2015 r.  </w:t>
      </w:r>
    </w:p>
    <w:p w:rsidR="001B0608" w:rsidRDefault="001B0608" w:rsidP="001B0608">
      <w:pPr>
        <w:pStyle w:val="NormalnyWeb"/>
        <w:spacing w:before="0" w:beforeAutospacing="0" w:after="0"/>
        <w:ind w:left="720"/>
        <w:jc w:val="both"/>
        <w:outlineLvl w:val="0"/>
        <w:rPr>
          <w:bCs/>
        </w:rPr>
      </w:pPr>
    </w:p>
    <w:p w:rsidR="00573DAC" w:rsidRDefault="00573DAC" w:rsidP="00573DAC">
      <w:pPr>
        <w:pStyle w:val="NormalnyWeb"/>
        <w:spacing w:before="0" w:beforeAutospacing="0" w:after="0"/>
        <w:jc w:val="both"/>
        <w:outlineLvl w:val="0"/>
        <w:rPr>
          <w:b/>
          <w:bCs/>
          <w:u w:val="single"/>
        </w:rPr>
      </w:pPr>
      <w:r w:rsidRPr="00FD4CF9">
        <w:rPr>
          <w:b/>
          <w:bCs/>
          <w:u w:val="single"/>
        </w:rPr>
        <w:t>WYDZIAŁ INWESTYCJI I POZYSKIWANIA FUNDUSZY UNIJNYCH</w:t>
      </w:r>
    </w:p>
    <w:p w:rsidR="00573DAC" w:rsidRDefault="00573DAC" w:rsidP="00573DAC">
      <w:pPr>
        <w:jc w:val="center"/>
      </w:pPr>
    </w:p>
    <w:p w:rsidR="00EF4741" w:rsidRDefault="00EF4741" w:rsidP="00EF4741">
      <w:pPr>
        <w:suppressAutoHyphens w:val="0"/>
        <w:jc w:val="both"/>
        <w:outlineLvl w:val="0"/>
      </w:pPr>
      <w:r>
        <w:t>Inwestycja w trakcie realizacji:</w:t>
      </w:r>
    </w:p>
    <w:p w:rsidR="00EF4741" w:rsidRDefault="00EF4741" w:rsidP="00EF4741">
      <w:pPr>
        <w:suppressAutoHyphens w:val="0"/>
        <w:jc w:val="both"/>
        <w:outlineLvl w:val="0"/>
      </w:pPr>
      <w:r>
        <w:t xml:space="preserve">       Budowa ulic Kowieńskiej i Żurawiej w Piszu wraz z infrastrukturą techniczną.</w:t>
      </w:r>
    </w:p>
    <w:p w:rsidR="00573DAC" w:rsidRPr="00FD4CF9" w:rsidRDefault="00573DAC" w:rsidP="00573DAC">
      <w:pPr>
        <w:suppressAutoHyphens w:val="0"/>
        <w:jc w:val="both"/>
        <w:outlineLvl w:val="0"/>
        <w:rPr>
          <w:b/>
          <w:bCs/>
          <w:u w:val="single"/>
        </w:rPr>
      </w:pPr>
    </w:p>
    <w:p w:rsidR="00573DAC" w:rsidRDefault="00573DAC" w:rsidP="00573DAC">
      <w:pPr>
        <w:suppressAutoHyphens w:val="0"/>
        <w:jc w:val="both"/>
        <w:outlineLvl w:val="0"/>
        <w:rPr>
          <w:b/>
          <w:bCs/>
          <w:u w:val="single"/>
        </w:rPr>
      </w:pPr>
      <w:r w:rsidRPr="00FD4CF9">
        <w:rPr>
          <w:b/>
          <w:bCs/>
          <w:u w:val="single"/>
        </w:rPr>
        <w:t xml:space="preserve">WYDZIAŁ </w:t>
      </w:r>
      <w:r>
        <w:rPr>
          <w:b/>
          <w:bCs/>
          <w:u w:val="single"/>
        </w:rPr>
        <w:t>ZAGOSPODAROWANIA PRZESTRZENNEGO I NIERUCHOMOŚCI</w:t>
      </w:r>
    </w:p>
    <w:p w:rsidR="00847A28" w:rsidRDefault="00847A28" w:rsidP="004A2E0C">
      <w:pPr>
        <w:jc w:val="both"/>
      </w:pPr>
    </w:p>
    <w:p w:rsidR="004A2E0C" w:rsidRDefault="00847A28" w:rsidP="004A2E0C">
      <w:pPr>
        <w:jc w:val="both"/>
      </w:pPr>
      <w:r>
        <w:t>I.</w:t>
      </w:r>
    </w:p>
    <w:p w:rsidR="004A2E0C" w:rsidRPr="00CB4E82" w:rsidRDefault="004A2E0C" w:rsidP="004A2E0C">
      <w:pPr>
        <w:ind w:firstLine="708"/>
        <w:jc w:val="both"/>
      </w:pPr>
      <w:r w:rsidRPr="00CB4E82">
        <w:t>Wydział kontynuuje prace nad rozpoczętymi procedurami w sprawie opracowania miejscowych planów zagospodarowania przestrzennego dla następujących obszarów:</w:t>
      </w:r>
    </w:p>
    <w:p w:rsidR="004A2E0C" w:rsidRPr="00CB4E82" w:rsidRDefault="004A2E0C" w:rsidP="004A2E0C">
      <w:pPr>
        <w:jc w:val="both"/>
      </w:pPr>
    </w:p>
    <w:p w:rsidR="004A2E0C" w:rsidRDefault="004A2E0C" w:rsidP="004A2E0C">
      <w:pPr>
        <w:numPr>
          <w:ilvl w:val="0"/>
          <w:numId w:val="1"/>
        </w:numPr>
        <w:jc w:val="both"/>
      </w:pPr>
      <w:r w:rsidRPr="00CB4E82">
        <w:t>w południowej części miasta Pisz i w obrębie Jagodne w sąsiedztwie rzeki Pisy i dróg krajowych Nr 58 (ul. Mecenasa Andrzeja Stefana Mireckiego i ul. Kwiatowa) oraz Nr 63 (ul. Warszawska),</w:t>
      </w:r>
    </w:p>
    <w:p w:rsidR="004A2E0C" w:rsidRDefault="004A2E0C" w:rsidP="004A2E0C">
      <w:pPr>
        <w:numPr>
          <w:ilvl w:val="0"/>
          <w:numId w:val="1"/>
        </w:numPr>
        <w:jc w:val="both"/>
      </w:pPr>
      <w:r w:rsidRPr="00CB4E82">
        <w:t>pomiędzy ulicami: Słubicką, Michała Wołodyjowskiego, Mikołaja Reja w Piszu i granicą administracyjną miasta Pisz</w:t>
      </w:r>
      <w:r>
        <w:t>,</w:t>
      </w:r>
    </w:p>
    <w:p w:rsidR="004A2E0C" w:rsidRDefault="004A2E0C" w:rsidP="004A2E0C">
      <w:pPr>
        <w:numPr>
          <w:ilvl w:val="0"/>
          <w:numId w:val="1"/>
        </w:numPr>
        <w:jc w:val="both"/>
      </w:pPr>
      <w:r w:rsidRPr="00CB4E82">
        <w:t>części wsi Karwik</w:t>
      </w:r>
      <w:r w:rsidR="00847A28">
        <w:t>,</w:t>
      </w:r>
    </w:p>
    <w:p w:rsidR="004A2E0C" w:rsidRPr="00847A28" w:rsidRDefault="004A2E0C" w:rsidP="004A2E0C">
      <w:pPr>
        <w:numPr>
          <w:ilvl w:val="0"/>
          <w:numId w:val="1"/>
        </w:numPr>
        <w:jc w:val="both"/>
      </w:pPr>
      <w:r>
        <w:t>południowo – wschodniej części miasta do granicy administracyjnej miasta Pisz</w:t>
      </w:r>
      <w:r w:rsidR="00847A28">
        <w:t>,</w:t>
      </w:r>
    </w:p>
    <w:p w:rsidR="00847A28" w:rsidRPr="00847A28" w:rsidRDefault="004A2E0C" w:rsidP="004A2E0C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dla terenów produkcyjnych w</w:t>
      </w:r>
      <w:r w:rsidR="00847A28">
        <w:rPr>
          <w:bCs/>
        </w:rPr>
        <w:t xml:space="preserve"> południowej części miasta Pisz</w:t>
      </w:r>
      <w:r w:rsidR="00847A28" w:rsidRPr="00847A28">
        <w:t xml:space="preserve"> </w:t>
      </w:r>
    </w:p>
    <w:p w:rsidR="004A2E0C" w:rsidRDefault="00847A28" w:rsidP="00847A28">
      <w:pPr>
        <w:ind w:left="720"/>
        <w:jc w:val="both"/>
        <w:rPr>
          <w:bCs/>
        </w:rPr>
      </w:pPr>
      <w:r>
        <w:t xml:space="preserve">oraz </w:t>
      </w:r>
      <w:r w:rsidRPr="00CB4E82">
        <w:t>zmiany miejscowego planu zagospodarowania przestrzennego części wsi Jeglin</w:t>
      </w:r>
      <w:r>
        <w:t xml:space="preserve"> i </w:t>
      </w:r>
      <w:r w:rsidRPr="00CB4E82">
        <w:rPr>
          <w:bCs/>
        </w:rPr>
        <w:t>zmiany miejscowego planu zagospodarowania przestrzennego zespołu wielofunkcyjnego przy ul. Gdańskiej w Piszu</w:t>
      </w:r>
      <w:r>
        <w:rPr>
          <w:bCs/>
        </w:rPr>
        <w:t>.</w:t>
      </w:r>
    </w:p>
    <w:p w:rsidR="004A2E0C" w:rsidRPr="00CB4E82" w:rsidRDefault="004A2E0C" w:rsidP="004A2E0C">
      <w:pPr>
        <w:jc w:val="both"/>
      </w:pPr>
    </w:p>
    <w:p w:rsidR="004A2E0C" w:rsidRPr="00CB4E82" w:rsidRDefault="004A2E0C" w:rsidP="004A2E0C">
      <w:pPr>
        <w:jc w:val="both"/>
      </w:pPr>
      <w:r w:rsidRPr="00CB4E82">
        <w:t>Ponadto, prowadzone są prace nad zmianą Studium Uwarunkowań i Kierunków Zagospodarowania Przestrzennego Miasta i Gminy Pisz:</w:t>
      </w:r>
    </w:p>
    <w:p w:rsidR="004A2E0C" w:rsidRPr="00CB4E82" w:rsidRDefault="004A2E0C" w:rsidP="004A2E0C">
      <w:pPr>
        <w:numPr>
          <w:ilvl w:val="0"/>
          <w:numId w:val="2"/>
        </w:numPr>
        <w:jc w:val="both"/>
      </w:pPr>
      <w:r w:rsidRPr="00CB4E82">
        <w:t xml:space="preserve">części wsi Jeglin, </w:t>
      </w:r>
    </w:p>
    <w:p w:rsidR="004A2E0C" w:rsidRPr="00CB4E82" w:rsidRDefault="004A2E0C" w:rsidP="004A2E0C">
      <w:pPr>
        <w:numPr>
          <w:ilvl w:val="0"/>
          <w:numId w:val="2"/>
        </w:numPr>
        <w:jc w:val="both"/>
      </w:pPr>
      <w:r w:rsidRPr="00CB4E82">
        <w:t>południowo – wschodniej części miasta Pisz,</w:t>
      </w:r>
    </w:p>
    <w:p w:rsidR="004A2E0C" w:rsidRPr="00CB4E82" w:rsidRDefault="004A2E0C" w:rsidP="004A2E0C">
      <w:pPr>
        <w:numPr>
          <w:ilvl w:val="0"/>
          <w:numId w:val="2"/>
        </w:numPr>
        <w:jc w:val="both"/>
      </w:pPr>
      <w:r w:rsidRPr="00CB4E82">
        <w:t>dla terenów położonych w południowej części miasta Pisz i w obrębie Jagodne w sąsiedztwie rzeki Pisy i dróg krajowych Nr 58 (ul. Mecenasa Andrzeja Stefana Mireckiego i ul. Kwiatowa) oraz Nr 63 (ul. Warszawska),</w:t>
      </w:r>
    </w:p>
    <w:p w:rsidR="004A2E0C" w:rsidRDefault="004A2E0C" w:rsidP="004A2E0C">
      <w:pPr>
        <w:numPr>
          <w:ilvl w:val="0"/>
          <w:numId w:val="2"/>
        </w:numPr>
        <w:jc w:val="both"/>
      </w:pPr>
      <w:r w:rsidRPr="00CB4E82">
        <w:lastRenderedPageBreak/>
        <w:t>północno</w:t>
      </w:r>
      <w:r>
        <w:t xml:space="preserve"> – wschodniej części gminy Pisz,</w:t>
      </w:r>
    </w:p>
    <w:p w:rsidR="004A2E0C" w:rsidRPr="00CB4E82" w:rsidRDefault="004A2E0C" w:rsidP="004A2E0C">
      <w:pPr>
        <w:numPr>
          <w:ilvl w:val="0"/>
          <w:numId w:val="2"/>
        </w:numPr>
        <w:jc w:val="both"/>
      </w:pPr>
      <w:r>
        <w:t>dla terenów produkcyjnych w południowej części miasta Pisz</w:t>
      </w:r>
    </w:p>
    <w:p w:rsidR="004A2E0C" w:rsidRPr="00CB4E82" w:rsidRDefault="004A2E0C" w:rsidP="004A2E0C">
      <w:pPr>
        <w:numPr>
          <w:ilvl w:val="0"/>
          <w:numId w:val="2"/>
        </w:numPr>
        <w:jc w:val="both"/>
      </w:pPr>
      <w:r>
        <w:t>części wsi Karwik.</w:t>
      </w:r>
      <w:r w:rsidRPr="00CB4E82">
        <w:t xml:space="preserve"> </w:t>
      </w:r>
    </w:p>
    <w:p w:rsidR="004A2E0C" w:rsidRDefault="004A2E0C" w:rsidP="004A2E0C">
      <w:pPr>
        <w:jc w:val="both"/>
        <w:rPr>
          <w:sz w:val="22"/>
          <w:szCs w:val="22"/>
        </w:rPr>
      </w:pPr>
    </w:p>
    <w:p w:rsidR="004A2E0C" w:rsidRPr="00C03739" w:rsidRDefault="004A2E0C" w:rsidP="004A2E0C">
      <w:pPr>
        <w:spacing w:line="360" w:lineRule="auto"/>
        <w:ind w:firstLine="360"/>
        <w:jc w:val="both"/>
        <w:rPr>
          <w:b/>
          <w:sz w:val="22"/>
          <w:szCs w:val="22"/>
        </w:rPr>
      </w:pPr>
      <w:r w:rsidRPr="00C03739">
        <w:rPr>
          <w:b/>
          <w:sz w:val="22"/>
          <w:szCs w:val="22"/>
        </w:rPr>
        <w:t>W związku z opracowaniem:</w:t>
      </w:r>
    </w:p>
    <w:p w:rsidR="004A2E0C" w:rsidRPr="00847A28" w:rsidRDefault="004A2E0C" w:rsidP="00847A28">
      <w:pPr>
        <w:numPr>
          <w:ilvl w:val="0"/>
          <w:numId w:val="5"/>
        </w:numPr>
        <w:ind w:left="426" w:hanging="426"/>
        <w:jc w:val="both"/>
      </w:pPr>
      <w:r w:rsidRPr="00847A28">
        <w:t>projektu</w:t>
      </w:r>
      <w:r w:rsidRPr="00847A28">
        <w:rPr>
          <w:i/>
        </w:rPr>
        <w:t xml:space="preserve"> zmiany Studium Uwarunkowań i Kierunków Zagospodarowania Przestrzennego Miasta i Gminy Pisz</w:t>
      </w:r>
      <w:r w:rsidRPr="00847A28">
        <w:t xml:space="preserve"> </w:t>
      </w:r>
      <w:r w:rsidRPr="00847A28">
        <w:rPr>
          <w:i/>
        </w:rPr>
        <w:t>dla terenów położonych w południowej części miasta Pisz i w obrębie Jagodne w sąsiedztwie rzeki Pisy i dróg krajowych Nr 58 (ul. Mecenasa Andrzeja Stefana Mireckiego i ul. Kwiatowa) oraz Nr 63 (ul. Warszawska),</w:t>
      </w:r>
      <w:r w:rsidRPr="00847A28">
        <w:t xml:space="preserve"> projekt w/w dokumentu wyłożony został do publicznego wglądu wraz ze strategiczną oceną oddziaływania na środowisko w dniach </w:t>
      </w:r>
      <w:r w:rsidRPr="00847A28">
        <w:rPr>
          <w:b/>
        </w:rPr>
        <w:t>10.08.2015 r. – 31.08.2015 r</w:t>
      </w:r>
      <w:r w:rsidRPr="00847A28">
        <w:t xml:space="preserve">. w pokoju Nr 63 Urzędu Miejskiego w Piszu. Dyskusja publiczna dotycząca projektu w/w opracowania odbyła się w dniu </w:t>
      </w:r>
      <w:r w:rsidRPr="00847A28">
        <w:rPr>
          <w:b/>
        </w:rPr>
        <w:t>20.08.2015 r</w:t>
      </w:r>
      <w:r w:rsidRPr="00847A28">
        <w:t>. w sali</w:t>
      </w:r>
      <w:r w:rsidRPr="00847A28">
        <w:rPr>
          <w:b/>
        </w:rPr>
        <w:t xml:space="preserve"> Nr 15</w:t>
      </w:r>
      <w:r w:rsidRPr="00847A28">
        <w:t xml:space="preserve"> Urzędu Miejskiego w Piszu </w:t>
      </w:r>
      <w:r w:rsidRPr="00847A28">
        <w:rPr>
          <w:b/>
        </w:rPr>
        <w:t>o godz. 12.00</w:t>
      </w:r>
      <w:r w:rsidRPr="00847A28">
        <w:t xml:space="preserve">. Uwagi do projektu w/w dokumentu należy składać na piśmie w nieprzekraczalnym terminie do dnia </w:t>
      </w:r>
      <w:r w:rsidRPr="00847A28">
        <w:rPr>
          <w:b/>
        </w:rPr>
        <w:t>21.09.2015 r.</w:t>
      </w:r>
    </w:p>
    <w:p w:rsidR="004A2E0C" w:rsidRPr="00847A28" w:rsidRDefault="00847A28" w:rsidP="004A2E0C">
      <w:pPr>
        <w:jc w:val="both"/>
      </w:pPr>
      <w:r w:rsidRPr="00847A28">
        <w:t>II.</w:t>
      </w:r>
    </w:p>
    <w:p w:rsidR="004A2E0C" w:rsidRPr="00462885" w:rsidRDefault="004A2E0C" w:rsidP="004A2E0C">
      <w:pPr>
        <w:jc w:val="both"/>
        <w:rPr>
          <w:i/>
          <w:sz w:val="16"/>
          <w:szCs w:val="16"/>
        </w:rPr>
      </w:pPr>
    </w:p>
    <w:p w:rsidR="0061422D" w:rsidRDefault="0061422D" w:rsidP="0061422D">
      <w:pPr>
        <w:pStyle w:val="Bezodstpw"/>
        <w:jc w:val="both"/>
      </w:pPr>
      <w:r>
        <w:t>1. Wydano 1 zawiadomienie o nadaniu numeru porządkowego budynkowi położonemu na terenie gminy Pisz.</w:t>
      </w:r>
    </w:p>
    <w:p w:rsidR="0061422D" w:rsidRDefault="0061422D" w:rsidP="0061422D">
      <w:pPr>
        <w:pStyle w:val="Bezodstpw"/>
        <w:jc w:val="both"/>
      </w:pPr>
      <w:r>
        <w:t>2. Zawarto 2 umowy dzierżawy gruntów położonych na terenie miasta Pisz.</w:t>
      </w:r>
    </w:p>
    <w:p w:rsidR="0061422D" w:rsidRDefault="0061422D" w:rsidP="0061422D">
      <w:pPr>
        <w:pStyle w:val="Bezodstpw"/>
        <w:jc w:val="both"/>
      </w:pPr>
      <w:r>
        <w:t>3. Ogłoszono 6 wykazów nieruchomości położonych na terenie miasta Pisz, przeznaczonych do wydzierżawienia w drodze bezprzetargowej.</w:t>
      </w:r>
    </w:p>
    <w:p w:rsidR="0061422D" w:rsidRDefault="0061422D" w:rsidP="0061422D">
      <w:pPr>
        <w:pStyle w:val="Bezodstpw"/>
        <w:jc w:val="both"/>
      </w:pPr>
      <w:r>
        <w:t>4. Ogłoszono 1 wykaz nieruchomości położonej na terenie miasta i gminy Pisz, przeznaczonej do sprzedaży w drodze bezprzetargowej.</w:t>
      </w:r>
    </w:p>
    <w:p w:rsidR="0061422D" w:rsidRDefault="0061422D" w:rsidP="0061422D">
      <w:pPr>
        <w:pStyle w:val="Bezodstpw"/>
        <w:jc w:val="both"/>
      </w:pPr>
      <w:r>
        <w:t>5. Ogłoszono 10 przetargów na sprzedaż nieruchomości położonych na terenie miasta i gminy Pisz.</w:t>
      </w:r>
    </w:p>
    <w:p w:rsidR="0061422D" w:rsidRDefault="0061422D" w:rsidP="0061422D">
      <w:pPr>
        <w:pStyle w:val="Bezodstpw"/>
        <w:jc w:val="both"/>
      </w:pPr>
      <w:r>
        <w:t>6. Wydano 1</w:t>
      </w:r>
      <w:r>
        <w:tab/>
        <w:t>decyzję w sprawie przekształcenia prawa użytkowania wieczystego nieruchomości położonej na terenie miasta Pisz w prawo własności.</w:t>
      </w:r>
    </w:p>
    <w:p w:rsidR="0061422D" w:rsidRDefault="0061422D" w:rsidP="0061422D">
      <w:pPr>
        <w:pStyle w:val="Bezodstpw"/>
        <w:jc w:val="both"/>
      </w:pPr>
      <w:r>
        <w:t>7. Na podstawie aktu notarialnego Gmina Pisz sprzedała 2 działki położone na terenie  miasta Pisz.</w:t>
      </w:r>
    </w:p>
    <w:p w:rsidR="00301168" w:rsidRDefault="00301168" w:rsidP="0061422D">
      <w:pPr>
        <w:pStyle w:val="Bezodstpw"/>
        <w:jc w:val="both"/>
      </w:pPr>
    </w:p>
    <w:p w:rsidR="003E7790" w:rsidRDefault="003E7790" w:rsidP="003E7790">
      <w:pPr>
        <w:pStyle w:val="NormalnyWeb"/>
        <w:spacing w:before="0" w:beforeAutospacing="0" w:after="0"/>
        <w:ind w:right="-471"/>
        <w:jc w:val="both"/>
        <w:outlineLvl w:val="0"/>
        <w:rPr>
          <w:b/>
          <w:u w:val="single"/>
        </w:rPr>
      </w:pPr>
      <w:r w:rsidRPr="00FD4CF9">
        <w:rPr>
          <w:b/>
          <w:u w:val="single"/>
        </w:rPr>
        <w:t xml:space="preserve">WYDZIAŁ </w:t>
      </w:r>
      <w:r w:rsidR="00301168">
        <w:rPr>
          <w:b/>
          <w:u w:val="single"/>
        </w:rPr>
        <w:t>GOSPODARKI KOMUNALNEJ, OCHRONY ŚRODOWISKA I ROLNICTWA</w:t>
      </w:r>
    </w:p>
    <w:p w:rsidR="00BA148C" w:rsidRDefault="00BA148C" w:rsidP="00BA148C">
      <w:pPr>
        <w:spacing w:line="360" w:lineRule="auto"/>
        <w:jc w:val="both"/>
      </w:pPr>
    </w:p>
    <w:p w:rsidR="00BA148C" w:rsidRDefault="00BA148C" w:rsidP="00D61087">
      <w:pPr>
        <w:pStyle w:val="Bezodstpw"/>
        <w:numPr>
          <w:ilvl w:val="0"/>
          <w:numId w:val="16"/>
        </w:numPr>
        <w:jc w:val="both"/>
      </w:pPr>
      <w:r>
        <w:t xml:space="preserve">Wydano 7 decyzji </w:t>
      </w:r>
      <w:r w:rsidR="006E0081">
        <w:t>zezwalających na zajęcie</w:t>
      </w:r>
      <w:r>
        <w:t xml:space="preserve"> pasa drogowego dróg gminnych.</w:t>
      </w:r>
    </w:p>
    <w:p w:rsidR="00BA148C" w:rsidRDefault="00BA148C" w:rsidP="00D61087">
      <w:pPr>
        <w:pStyle w:val="Bezodstpw"/>
        <w:numPr>
          <w:ilvl w:val="0"/>
          <w:numId w:val="16"/>
        </w:numPr>
        <w:jc w:val="both"/>
      </w:pPr>
      <w:r>
        <w:t>Wydano 53 decyzje w sprawie dodatku mieszkaniowego.</w:t>
      </w:r>
    </w:p>
    <w:p w:rsidR="00BA148C" w:rsidRDefault="00BA148C" w:rsidP="00D61087">
      <w:pPr>
        <w:pStyle w:val="Bezodstpw"/>
        <w:numPr>
          <w:ilvl w:val="0"/>
          <w:numId w:val="16"/>
        </w:numPr>
        <w:jc w:val="both"/>
      </w:pPr>
      <w:r>
        <w:t>Wydano 4 decyzje w sprawie dodatku energetycznego.</w:t>
      </w:r>
    </w:p>
    <w:p w:rsidR="00BA148C" w:rsidRDefault="00BA148C" w:rsidP="00D61087">
      <w:pPr>
        <w:pStyle w:val="Bezodstpw"/>
        <w:numPr>
          <w:ilvl w:val="0"/>
          <w:numId w:val="16"/>
        </w:numPr>
        <w:jc w:val="both"/>
        <w:rPr>
          <w:iCs/>
        </w:rPr>
      </w:pPr>
      <w:r>
        <w:rPr>
          <w:iCs/>
        </w:rPr>
        <w:t>Prowadzono 17</w:t>
      </w:r>
      <w:r>
        <w:rPr>
          <w:iCs/>
        </w:rPr>
        <w:t xml:space="preserve"> postępowań</w:t>
      </w:r>
      <w:r>
        <w:rPr>
          <w:iCs/>
        </w:rPr>
        <w:t xml:space="preserve"> dotycząc</w:t>
      </w:r>
      <w:r>
        <w:rPr>
          <w:iCs/>
        </w:rPr>
        <w:t>ych</w:t>
      </w:r>
      <w:r>
        <w:rPr>
          <w:iCs/>
        </w:rPr>
        <w:t xml:space="preserve"> usunięcia drzew.</w:t>
      </w:r>
    </w:p>
    <w:p w:rsidR="00BA148C" w:rsidRDefault="00BA148C" w:rsidP="00D61087">
      <w:pPr>
        <w:pStyle w:val="Bezodstpw"/>
        <w:numPr>
          <w:ilvl w:val="0"/>
          <w:numId w:val="16"/>
        </w:numPr>
        <w:jc w:val="both"/>
        <w:rPr>
          <w:iCs/>
        </w:rPr>
      </w:pPr>
      <w:r>
        <w:rPr>
          <w:iCs/>
        </w:rPr>
        <w:t>W dniu 20 sierpnia 2015 r. wspólnie z Regionalnym Zarządem Gospodarki Wodnej w</w:t>
      </w:r>
      <w:r w:rsidR="00D61087">
        <w:rPr>
          <w:iCs/>
        </w:rPr>
        <w:t xml:space="preserve"> Warszawie Zarządem Zlewni w</w:t>
      </w:r>
      <w:r>
        <w:rPr>
          <w:iCs/>
        </w:rPr>
        <w:t xml:space="preserve"> Giżycku przeprowadzono akcję sprzątania rzeki Pisy.</w:t>
      </w:r>
    </w:p>
    <w:p w:rsidR="00BA148C" w:rsidRDefault="00BA148C" w:rsidP="00D61087">
      <w:pPr>
        <w:pStyle w:val="Bezodstpw"/>
        <w:numPr>
          <w:ilvl w:val="0"/>
          <w:numId w:val="16"/>
        </w:numPr>
        <w:jc w:val="both"/>
        <w:rPr>
          <w:iCs/>
        </w:rPr>
      </w:pPr>
      <w:r>
        <w:rPr>
          <w:iCs/>
        </w:rPr>
        <w:t>Przyjęto 343 wnioski o oszacowanie szkód w uprawach rolnych spowodowanych przez suszę.</w:t>
      </w:r>
    </w:p>
    <w:p w:rsidR="00D61087" w:rsidRDefault="00D61087" w:rsidP="00BA148C">
      <w:pPr>
        <w:pStyle w:val="Bezodstpw"/>
        <w:jc w:val="both"/>
        <w:rPr>
          <w:iCs/>
        </w:rPr>
      </w:pPr>
    </w:p>
    <w:p w:rsidR="00573DAC" w:rsidRDefault="00573DAC" w:rsidP="00573DAC">
      <w:pPr>
        <w:pStyle w:val="NormalnyWeb"/>
        <w:spacing w:before="0" w:beforeAutospacing="0" w:after="0"/>
        <w:ind w:right="-471"/>
        <w:jc w:val="both"/>
        <w:outlineLvl w:val="0"/>
        <w:rPr>
          <w:b/>
          <w:u w:val="single"/>
        </w:rPr>
      </w:pPr>
      <w:r w:rsidRPr="00FD4CF9">
        <w:rPr>
          <w:b/>
          <w:u w:val="single"/>
        </w:rPr>
        <w:t>WYDZIAŁ SPRAW OBYWATELSKICH, PROMOCJI I TURYSTYKI</w:t>
      </w:r>
    </w:p>
    <w:p w:rsidR="002560BD" w:rsidRDefault="002560BD" w:rsidP="00573DAC">
      <w:pPr>
        <w:pStyle w:val="NormalnyWeb"/>
        <w:spacing w:before="0" w:beforeAutospacing="0" w:after="0"/>
        <w:ind w:right="-471"/>
        <w:jc w:val="both"/>
        <w:outlineLvl w:val="0"/>
        <w:rPr>
          <w:b/>
          <w:bCs/>
          <w:u w:val="single"/>
        </w:rPr>
      </w:pPr>
    </w:p>
    <w:p w:rsidR="002A24DF" w:rsidRPr="002A24DF" w:rsidRDefault="002A24DF" w:rsidP="00E46ED0">
      <w:pPr>
        <w:pStyle w:val="Bezodstpw"/>
        <w:numPr>
          <w:ilvl w:val="0"/>
          <w:numId w:val="14"/>
        </w:numPr>
        <w:jc w:val="both"/>
      </w:pPr>
      <w:r w:rsidRPr="002A24DF">
        <w:t>W dniu 5 września br. odbył się Regionalny Festiwal Runa Leśnego w Piszu.</w:t>
      </w:r>
    </w:p>
    <w:p w:rsidR="002A24DF" w:rsidRPr="002A24DF" w:rsidRDefault="002A24DF" w:rsidP="00E46ED0">
      <w:pPr>
        <w:pStyle w:val="Bezodstpw"/>
        <w:numPr>
          <w:ilvl w:val="0"/>
          <w:numId w:val="14"/>
        </w:numPr>
        <w:jc w:val="both"/>
      </w:pPr>
      <w:r w:rsidRPr="002A24DF">
        <w:t>W dniu 13 września br. odbyły się VII Dożynki Gminne.</w:t>
      </w:r>
    </w:p>
    <w:p w:rsidR="002A24DF" w:rsidRPr="002A24DF" w:rsidRDefault="002A24DF" w:rsidP="00E46ED0">
      <w:pPr>
        <w:pStyle w:val="Bezodstpw"/>
        <w:numPr>
          <w:ilvl w:val="0"/>
          <w:numId w:val="14"/>
        </w:numPr>
        <w:jc w:val="both"/>
      </w:pPr>
      <w:r w:rsidRPr="002A24DF">
        <w:t>Trwają prace kapituły ds. nagród i wyróżnień sportowych.</w:t>
      </w:r>
    </w:p>
    <w:p w:rsidR="002A24DF" w:rsidRPr="002A24DF" w:rsidRDefault="00847A28" w:rsidP="00E46ED0">
      <w:pPr>
        <w:pStyle w:val="Bezodstpw"/>
        <w:numPr>
          <w:ilvl w:val="0"/>
          <w:numId w:val="14"/>
        </w:numPr>
        <w:jc w:val="both"/>
      </w:pPr>
      <w:r>
        <w:t xml:space="preserve">Do dnia 14 września </w:t>
      </w:r>
      <w:r w:rsidR="002A24DF" w:rsidRPr="002A24DF">
        <w:t>br</w:t>
      </w:r>
      <w:r>
        <w:t>.</w:t>
      </w:r>
      <w:r w:rsidR="002A24DF" w:rsidRPr="002A24DF">
        <w:t xml:space="preserve"> przyjmowane </w:t>
      </w:r>
      <w:r>
        <w:t>były</w:t>
      </w:r>
      <w:r w:rsidR="002A24DF" w:rsidRPr="002A24DF">
        <w:t xml:space="preserve"> wnioski o stypendia dla wyróżniających się uczniów.</w:t>
      </w:r>
    </w:p>
    <w:p w:rsidR="002A24DF" w:rsidRDefault="002A24DF" w:rsidP="00E46ED0">
      <w:pPr>
        <w:pStyle w:val="NormalnyWeb"/>
        <w:spacing w:before="0" w:beforeAutospacing="0" w:after="0"/>
        <w:ind w:right="-471"/>
        <w:jc w:val="both"/>
        <w:outlineLvl w:val="0"/>
        <w:rPr>
          <w:b/>
          <w:bCs/>
          <w:u w:val="single"/>
        </w:rPr>
      </w:pPr>
    </w:p>
    <w:p w:rsidR="00573DAC" w:rsidRDefault="00573DAC" w:rsidP="00573DAC">
      <w:pPr>
        <w:pStyle w:val="NormalnyWeb"/>
        <w:spacing w:before="0" w:beforeAutospacing="0" w:after="0"/>
        <w:ind w:right="-471"/>
        <w:jc w:val="both"/>
        <w:outlineLvl w:val="0"/>
        <w:rPr>
          <w:b/>
          <w:bCs/>
          <w:u w:val="single"/>
        </w:rPr>
      </w:pPr>
      <w:r w:rsidRPr="00FD4CF9">
        <w:rPr>
          <w:b/>
          <w:bCs/>
          <w:u w:val="single"/>
        </w:rPr>
        <w:lastRenderedPageBreak/>
        <w:t>URZĄD STANU CYWILNEGO</w:t>
      </w:r>
    </w:p>
    <w:p w:rsidR="00573DAC" w:rsidRDefault="00573DAC" w:rsidP="00573DAC">
      <w:pPr>
        <w:pStyle w:val="NormalnyWeb"/>
        <w:spacing w:before="0" w:beforeAutospacing="0" w:after="0"/>
        <w:ind w:right="-471"/>
        <w:jc w:val="both"/>
        <w:outlineLvl w:val="0"/>
        <w:rPr>
          <w:b/>
          <w:bCs/>
          <w:u w:val="single"/>
        </w:rPr>
      </w:pPr>
    </w:p>
    <w:p w:rsidR="00573DAC" w:rsidRDefault="002A24DF" w:rsidP="00573DAC">
      <w:pPr>
        <w:pStyle w:val="NormalnyWeb"/>
        <w:spacing w:before="0" w:beforeAutospacing="0" w:after="0"/>
        <w:ind w:right="-471"/>
        <w:jc w:val="both"/>
        <w:outlineLvl w:val="0"/>
        <w:rPr>
          <w:bCs/>
        </w:rPr>
      </w:pPr>
      <w:r>
        <w:rPr>
          <w:bCs/>
        </w:rPr>
        <w:t>Udzielono 15</w:t>
      </w:r>
      <w:r w:rsidR="00573DAC">
        <w:rPr>
          <w:bCs/>
        </w:rPr>
        <w:t xml:space="preserve"> ślubów cywilnych.</w:t>
      </w:r>
    </w:p>
    <w:p w:rsidR="00573DAC" w:rsidRPr="00C27E71" w:rsidRDefault="00573DAC" w:rsidP="00573DAC">
      <w:pPr>
        <w:pStyle w:val="NormalnyWeb"/>
        <w:spacing w:before="0" w:beforeAutospacing="0" w:after="0"/>
        <w:ind w:right="-471"/>
        <w:jc w:val="both"/>
        <w:outlineLvl w:val="0"/>
        <w:rPr>
          <w:bCs/>
        </w:rPr>
      </w:pPr>
    </w:p>
    <w:p w:rsidR="00573DAC" w:rsidRDefault="00573DAC" w:rsidP="00573DAC">
      <w:pPr>
        <w:pStyle w:val="NormalnyWeb"/>
        <w:spacing w:before="0" w:beforeAutospacing="0" w:after="0"/>
        <w:ind w:right="-471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PION OCHRONY</w:t>
      </w:r>
    </w:p>
    <w:p w:rsidR="00EF4741" w:rsidRDefault="00EF4741" w:rsidP="00573DAC">
      <w:pPr>
        <w:pStyle w:val="NormalnyWeb"/>
        <w:spacing w:before="0" w:beforeAutospacing="0" w:after="0"/>
        <w:ind w:right="-471"/>
        <w:jc w:val="both"/>
        <w:outlineLvl w:val="0"/>
        <w:rPr>
          <w:b/>
          <w:bCs/>
          <w:u w:val="single"/>
        </w:rPr>
      </w:pPr>
    </w:p>
    <w:p w:rsidR="00EF4741" w:rsidRDefault="00EF4741" w:rsidP="00E46ED0">
      <w:pPr>
        <w:pStyle w:val="Bezodstpw"/>
        <w:numPr>
          <w:ilvl w:val="0"/>
          <w:numId w:val="15"/>
        </w:numPr>
        <w:ind w:left="426" w:right="-286" w:hanging="284"/>
        <w:jc w:val="both"/>
      </w:pPr>
      <w:r>
        <w:t xml:space="preserve">Kontynuowano opracowanie planu działania Samodzielnego Plutonu Ratownictwa Ogólnego. </w:t>
      </w:r>
    </w:p>
    <w:p w:rsidR="00EF4741" w:rsidRDefault="00EF4741" w:rsidP="00E46ED0">
      <w:pPr>
        <w:pStyle w:val="Bezodstpw"/>
        <w:numPr>
          <w:ilvl w:val="0"/>
          <w:numId w:val="15"/>
        </w:numPr>
        <w:ind w:left="426" w:right="-286" w:hanging="284"/>
        <w:jc w:val="both"/>
      </w:pPr>
      <w:r>
        <w:t>Wydano sześć decyzji administracyjnych dotyczących uznania za posiadających na wyłącznym utrzymaniu członków rodziny osób powołanych do służby przygotowawczej.</w:t>
      </w:r>
    </w:p>
    <w:p w:rsidR="00EF4741" w:rsidRDefault="00EF4741" w:rsidP="00E46ED0">
      <w:pPr>
        <w:pStyle w:val="Bezodstpw"/>
        <w:numPr>
          <w:ilvl w:val="0"/>
          <w:numId w:val="15"/>
        </w:numPr>
        <w:ind w:left="426" w:right="-286" w:hanging="284"/>
        <w:jc w:val="both"/>
      </w:pPr>
      <w:r>
        <w:t xml:space="preserve">Dnia 1 września 2015 r. przeprowadzono trening systemu wykrywania skażeń i alarmowania na terenie </w:t>
      </w:r>
      <w:r w:rsidR="00D61087">
        <w:t>g</w:t>
      </w:r>
      <w:r>
        <w:t>miny Pisz.</w:t>
      </w:r>
    </w:p>
    <w:p w:rsidR="00EF4741" w:rsidRDefault="00EF4741" w:rsidP="00E46ED0">
      <w:pPr>
        <w:pStyle w:val="Bezodstpw"/>
        <w:numPr>
          <w:ilvl w:val="0"/>
          <w:numId w:val="15"/>
        </w:numPr>
        <w:ind w:left="426" w:right="-286" w:hanging="284"/>
        <w:jc w:val="both"/>
      </w:pPr>
      <w:r>
        <w:t>Podpisano porozumienie z Wojewodą Warmińsko-Mazurskim w sprawie powierzenia niektórych zadań  związanych z wydawaniem odbiorcom  upoważnień do zakupu określonej ilości paliwa w sytuacji zagrożenia bezpieczeństwa paliwowego państwa.</w:t>
      </w:r>
    </w:p>
    <w:p w:rsidR="003C1854" w:rsidRDefault="003C1854" w:rsidP="00E46ED0">
      <w:pPr>
        <w:pStyle w:val="NormalnyWeb"/>
        <w:spacing w:before="0" w:beforeAutospacing="0" w:after="0"/>
        <w:ind w:right="-471"/>
        <w:jc w:val="both"/>
        <w:outlineLvl w:val="0"/>
        <w:rPr>
          <w:b/>
          <w:bCs/>
          <w:u w:val="single"/>
        </w:rPr>
      </w:pPr>
    </w:p>
    <w:p w:rsidR="00573DAC" w:rsidRDefault="00573DAC" w:rsidP="00573DAC">
      <w:pPr>
        <w:pStyle w:val="NormalnyWeb"/>
        <w:spacing w:before="0" w:beforeAutospacing="0" w:after="0"/>
        <w:ind w:right="-470"/>
        <w:jc w:val="both"/>
        <w:outlineLvl w:val="0"/>
        <w:rPr>
          <w:b/>
          <w:bCs/>
          <w:u w:val="single"/>
        </w:rPr>
      </w:pPr>
      <w:r w:rsidRPr="00FD4CF9">
        <w:rPr>
          <w:b/>
          <w:bCs/>
          <w:u w:val="single"/>
        </w:rPr>
        <w:t>MIEJSKO – GMINNY OŚRODEK POMOCY SPOŁECZNEJ</w:t>
      </w:r>
    </w:p>
    <w:p w:rsidR="00AD2E0C" w:rsidRDefault="00AD2E0C" w:rsidP="00573DAC">
      <w:pPr>
        <w:pStyle w:val="NormalnyWeb"/>
        <w:spacing w:before="0" w:beforeAutospacing="0" w:after="0"/>
        <w:ind w:right="-470"/>
        <w:jc w:val="both"/>
        <w:outlineLvl w:val="0"/>
        <w:rPr>
          <w:b/>
          <w:bCs/>
          <w:u w:val="single"/>
        </w:rPr>
      </w:pPr>
    </w:p>
    <w:p w:rsidR="004A29AD" w:rsidRPr="000569B2" w:rsidRDefault="00E46ED0" w:rsidP="00E46ED0">
      <w:pPr>
        <w:pStyle w:val="Bezodstpw"/>
        <w:jc w:val="both"/>
      </w:pPr>
      <w:r>
        <w:t xml:space="preserve">         </w:t>
      </w:r>
      <w:r w:rsidR="004A29AD" w:rsidRPr="000569B2">
        <w:t>W powyższym okresie do Miejsko-Gminnego Ośrodka Pomocy Społecznej w Piszu wpłynęł</w:t>
      </w:r>
      <w:r w:rsidR="00D61087">
        <w:t>o</w:t>
      </w:r>
      <w:r w:rsidR="004A29AD" w:rsidRPr="000569B2">
        <w:t xml:space="preserve"> </w:t>
      </w:r>
      <w:r w:rsidR="004A29AD">
        <w:t>1037</w:t>
      </w:r>
      <w:r w:rsidR="004A29AD" w:rsidRPr="000569B2">
        <w:t xml:space="preserve"> wniosk</w:t>
      </w:r>
      <w:r w:rsidR="00D61087">
        <w:t>ów</w:t>
      </w:r>
      <w:r w:rsidR="004A29AD" w:rsidRPr="000569B2">
        <w:t xml:space="preserve"> o udzielenie pomocy społecznej i </w:t>
      </w:r>
      <w:r w:rsidR="004A29AD">
        <w:t>754</w:t>
      </w:r>
      <w:r w:rsidR="004A29AD" w:rsidRPr="000569B2">
        <w:t xml:space="preserve"> wniosków o przyznanie świadczeń rodzinnych i alimentacyjnych. </w:t>
      </w:r>
      <w:r w:rsidR="004A29AD">
        <w:t>Łącznie wyda</w:t>
      </w:r>
      <w:r w:rsidR="004A29AD" w:rsidRPr="000569B2">
        <w:t xml:space="preserve">nych zostało </w:t>
      </w:r>
      <w:r w:rsidR="004A29AD">
        <w:t>1185</w:t>
      </w:r>
      <w:r w:rsidR="004A29AD" w:rsidRPr="000569B2">
        <w:t xml:space="preserve"> decyzji </w:t>
      </w:r>
      <w:r w:rsidR="004A29AD">
        <w:t xml:space="preserve">przyznających pomoc społeczną i świadczenia rodzinne. </w:t>
      </w:r>
      <w:r>
        <w:t>Przeprowadzono</w:t>
      </w:r>
      <w:r w:rsidR="004A29AD" w:rsidRPr="000569B2">
        <w:t xml:space="preserve"> </w:t>
      </w:r>
      <w:r w:rsidR="004A29AD">
        <w:t xml:space="preserve">833 </w:t>
      </w:r>
      <w:r w:rsidR="004A29AD" w:rsidRPr="000569B2">
        <w:t xml:space="preserve">rodzinnych wywiadów środowiskowych. </w:t>
      </w:r>
    </w:p>
    <w:p w:rsidR="004A29AD" w:rsidRPr="000569B2" w:rsidRDefault="00FA2C65" w:rsidP="00E46ED0">
      <w:pPr>
        <w:pStyle w:val="Bezodstpw"/>
        <w:jc w:val="both"/>
      </w:pPr>
      <w:r>
        <w:tab/>
      </w:r>
      <w:r w:rsidR="004A29AD" w:rsidRPr="000569B2">
        <w:t xml:space="preserve">Na </w:t>
      </w:r>
      <w:r w:rsidR="004A29AD">
        <w:t xml:space="preserve">świadczenia pomocy społecznej </w:t>
      </w:r>
      <w:r w:rsidR="004A29AD" w:rsidRPr="000569B2">
        <w:t xml:space="preserve">wydatkowano kwotę </w:t>
      </w:r>
      <w:r w:rsidR="004A29AD">
        <w:t>370 806,49 zł</w:t>
      </w:r>
      <w:r w:rsidR="004A29AD" w:rsidRPr="000569B2">
        <w:t xml:space="preserve"> </w:t>
      </w:r>
      <w:r w:rsidR="00E46ED0">
        <w:t xml:space="preserve">na </w:t>
      </w:r>
      <w:r w:rsidR="004A29AD" w:rsidRPr="000569B2">
        <w:t>zasiłki celowe, okresowe, stałe, dożywianie, opłaty za pobyt w domach pomocy społecznej, składki zdrowotne, opłat</w:t>
      </w:r>
      <w:r w:rsidR="00D61087">
        <w:t>y</w:t>
      </w:r>
      <w:r w:rsidR="004A29AD" w:rsidRPr="000569B2">
        <w:t xml:space="preserve"> za pobyt dzieci w rodzinach zastępczych,</w:t>
      </w:r>
      <w:r w:rsidR="00E46ED0">
        <w:t xml:space="preserve"> kwotę </w:t>
      </w:r>
      <w:r w:rsidR="004A29AD" w:rsidRPr="000569B2">
        <w:t xml:space="preserve"> </w:t>
      </w:r>
      <w:r w:rsidR="00E46ED0">
        <w:t>565 085,17</w:t>
      </w:r>
      <w:r w:rsidR="00E46ED0" w:rsidRPr="000569B2">
        <w:t xml:space="preserve"> z</w:t>
      </w:r>
      <w:r w:rsidR="00E46ED0" w:rsidRPr="006F577D">
        <w:t>ł</w:t>
      </w:r>
      <w:r w:rsidR="00E46ED0" w:rsidRPr="000569B2">
        <w:t xml:space="preserve"> </w:t>
      </w:r>
      <w:r w:rsidR="004A29AD" w:rsidRPr="000569B2">
        <w:t>na świadczenia rodzinne i opiekuńcze</w:t>
      </w:r>
      <w:r w:rsidR="004A29AD">
        <w:t xml:space="preserve"> oraz</w:t>
      </w:r>
      <w:r>
        <w:t xml:space="preserve"> kwotę</w:t>
      </w:r>
      <w:r w:rsidR="004A29AD" w:rsidRPr="006F577D">
        <w:t xml:space="preserve"> </w:t>
      </w:r>
      <w:r>
        <w:t>128 610,00</w:t>
      </w:r>
      <w:r w:rsidRPr="006F577D">
        <w:t xml:space="preserve"> zł</w:t>
      </w:r>
      <w:r w:rsidRPr="006F577D">
        <w:t xml:space="preserve"> </w:t>
      </w:r>
      <w:r w:rsidR="004A29AD" w:rsidRPr="006F577D">
        <w:t>na fundusz alimentacyjny.</w:t>
      </w:r>
      <w:r w:rsidR="004A29AD">
        <w:t xml:space="preserve"> </w:t>
      </w:r>
      <w:r w:rsidR="004A29AD" w:rsidRPr="006F577D">
        <w:t>O</w:t>
      </w:r>
      <w:r w:rsidR="004A29AD" w:rsidRPr="000569B2">
        <w:t>środek udzielał pomocy materialnej na zakup żywności, odzieży, obuwia, opału</w:t>
      </w:r>
      <w:r w:rsidR="004A29AD">
        <w:t xml:space="preserve"> oraz</w:t>
      </w:r>
      <w:r w:rsidR="004A29AD" w:rsidRPr="000569B2">
        <w:t xml:space="preserve"> lek</w:t>
      </w:r>
      <w:r w:rsidR="004A29AD">
        <w:t>ów.</w:t>
      </w:r>
    </w:p>
    <w:p w:rsidR="004A29AD" w:rsidRDefault="004A29AD" w:rsidP="00E46ED0">
      <w:pPr>
        <w:pStyle w:val="Bezodstpw"/>
        <w:jc w:val="both"/>
      </w:pPr>
      <w:r>
        <w:t>Kontynuowana jest realizacja partnerskich programów (z PUP w Piszu):</w:t>
      </w:r>
      <w:r w:rsidRPr="000569B2">
        <w:t xml:space="preserve"> Program Aktywizacj</w:t>
      </w:r>
      <w:r>
        <w:t xml:space="preserve">a </w:t>
      </w:r>
      <w:r w:rsidRPr="000569B2">
        <w:t>i Integracj</w:t>
      </w:r>
      <w:r>
        <w:t>a</w:t>
      </w:r>
      <w:r w:rsidRPr="000569B2">
        <w:t xml:space="preserve"> oraz Program „(RE)Start-Aktywny 50-latek”</w:t>
      </w:r>
      <w:r>
        <w:t>.</w:t>
      </w:r>
      <w:r w:rsidRPr="000569B2">
        <w:t xml:space="preserve"> </w:t>
      </w:r>
      <w:r>
        <w:t>Uczestniczy w nich łącznie 28</w:t>
      </w:r>
      <w:r w:rsidRPr="000569B2">
        <w:t xml:space="preserve"> </w:t>
      </w:r>
      <w:r>
        <w:t>podopiecznych</w:t>
      </w:r>
      <w:r w:rsidRPr="000569B2">
        <w:t xml:space="preserve"> </w:t>
      </w:r>
      <w:r>
        <w:t xml:space="preserve">Ośrodka, którzy poza zajęciami szkoleniowymi wykonywali również prace społecznie użyteczne w wymiarze 10 godzin tygodniowo. </w:t>
      </w:r>
    </w:p>
    <w:p w:rsidR="00FA2C65" w:rsidRDefault="00FA2C65" w:rsidP="00E46ED0">
      <w:pPr>
        <w:pStyle w:val="Bezodstpw"/>
        <w:jc w:val="both"/>
      </w:pPr>
      <w:r>
        <w:tab/>
      </w:r>
      <w:r w:rsidR="004A29AD">
        <w:t>Ośrodek od dnia 15.07.2015</w:t>
      </w:r>
      <w:r w:rsidR="00D61087">
        <w:t xml:space="preserve"> r.</w:t>
      </w:r>
      <w:r w:rsidR="004A29AD">
        <w:t xml:space="preserve"> realizuje program „Droga życia” skierowany do osób przewlekle psychicznie chorych lub niepełnosprawnych umysłowo oraz do członków ich rodzin.   W miesiącach sierpień- wrzesień zorganizowano zajęcia informatyczno-edukacyjne dla uczestników, zajęcia sportowo- aktywizujące na siłowni oraz spotkania z animatorem czasu wolnego w domach uczestników. </w:t>
      </w:r>
    </w:p>
    <w:p w:rsidR="004A29AD" w:rsidRDefault="00FA2C65" w:rsidP="00E46ED0">
      <w:pPr>
        <w:pStyle w:val="Bezodstpw"/>
        <w:jc w:val="both"/>
      </w:pPr>
      <w:r>
        <w:tab/>
        <w:t xml:space="preserve">W dniu </w:t>
      </w:r>
      <w:r w:rsidR="004A29AD">
        <w:t>10 września</w:t>
      </w:r>
      <w:r>
        <w:t xml:space="preserve"> br.</w:t>
      </w:r>
      <w:r w:rsidR="004A29AD">
        <w:t xml:space="preserve"> zorganizowano wyjazd integracyjno- kulturalny dla uczestników projektów i ich rodzin do kina w Olsztynie ( 28 osób).</w:t>
      </w:r>
    </w:p>
    <w:p w:rsidR="004A29AD" w:rsidRPr="000569B2" w:rsidRDefault="00FA2C65" w:rsidP="00E46ED0">
      <w:pPr>
        <w:pStyle w:val="Bezodstpw"/>
        <w:jc w:val="both"/>
      </w:pPr>
      <w:r>
        <w:tab/>
      </w:r>
      <w:r w:rsidR="004A29AD" w:rsidRPr="000569B2">
        <w:t xml:space="preserve">W </w:t>
      </w:r>
      <w:r w:rsidR="004A29AD">
        <w:t>r</w:t>
      </w:r>
      <w:r w:rsidR="004A29AD" w:rsidRPr="000569B2">
        <w:t>amach prowadzenia procedury „Niebiesk</w:t>
      </w:r>
      <w:r w:rsidR="004A29AD">
        <w:t>a</w:t>
      </w:r>
      <w:r w:rsidR="004A29AD" w:rsidRPr="000569B2">
        <w:t xml:space="preserve"> Kart</w:t>
      </w:r>
      <w:r w:rsidR="004A29AD">
        <w:t>a”</w:t>
      </w:r>
      <w:r w:rsidR="004A29AD" w:rsidRPr="000569B2">
        <w:t xml:space="preserve"> odbyły się </w:t>
      </w:r>
      <w:r w:rsidR="004A29AD">
        <w:t>3</w:t>
      </w:r>
      <w:r w:rsidR="004A29AD" w:rsidRPr="000569B2">
        <w:t xml:space="preserve"> spotkania grup roboczych, w których uczestniczyli przedstawiciele różnych instytucji. Rozpatrywano </w:t>
      </w:r>
      <w:r w:rsidR="004A29AD">
        <w:t>33</w:t>
      </w:r>
      <w:r w:rsidR="004A29AD" w:rsidRPr="000569B2">
        <w:t xml:space="preserve"> spraw</w:t>
      </w:r>
      <w:r w:rsidR="004A29AD">
        <w:t>y</w:t>
      </w:r>
      <w:r w:rsidR="004A29AD" w:rsidRPr="000569B2">
        <w:t xml:space="preserve"> dotycząc</w:t>
      </w:r>
      <w:r w:rsidR="004A29AD">
        <w:t>e</w:t>
      </w:r>
      <w:r w:rsidR="004A29AD" w:rsidRPr="000569B2">
        <w:t xml:space="preserve"> przemocy.</w:t>
      </w:r>
      <w:r w:rsidR="004A29AD">
        <w:t xml:space="preserve"> W dniu 2 września</w:t>
      </w:r>
      <w:r>
        <w:t xml:space="preserve"> br.</w:t>
      </w:r>
      <w:r w:rsidR="004A29AD">
        <w:t xml:space="preserve"> spotkał się Zespół Interdyscyplinarny. </w:t>
      </w:r>
    </w:p>
    <w:p w:rsidR="004A29AD" w:rsidRDefault="004A29AD" w:rsidP="00E46ED0">
      <w:pPr>
        <w:pStyle w:val="Bezodstpw"/>
        <w:jc w:val="both"/>
      </w:pPr>
      <w:r w:rsidRPr="000569B2">
        <w:t>Ośrodek systematycznie świadczy usługi przewozowe na rzecz osób niepełnosprawnych</w:t>
      </w:r>
      <w:r>
        <w:t xml:space="preserve"> </w:t>
      </w:r>
      <w:r w:rsidR="00FA2C65">
        <w:t xml:space="preserve">z terenu </w:t>
      </w:r>
      <w:r w:rsidR="00D61087">
        <w:t>g</w:t>
      </w:r>
      <w:r w:rsidRPr="000569B2">
        <w:t>miny</w:t>
      </w:r>
      <w:r w:rsidR="00FA2C65">
        <w:t xml:space="preserve"> Pisz</w:t>
      </w:r>
      <w:r w:rsidRPr="000569B2">
        <w:t xml:space="preserve">. Częstotliwość zleceń uzależniona jest od potrzeb indywidualnych osób lub instytucji. </w:t>
      </w:r>
      <w:r>
        <w:t xml:space="preserve">Podopieczni Ośrodka mają możliwość korzystania z bezpłatnych porad prawnych. Ponadto, </w:t>
      </w:r>
      <w:r w:rsidRPr="000569B2">
        <w:t>w ramach zawartego porozumienia z Regionalnym</w:t>
      </w:r>
      <w:r>
        <w:t xml:space="preserve"> Ośrodkiem Poradnictwa Prawnego</w:t>
      </w:r>
      <w:r>
        <w:t xml:space="preserve">  </w:t>
      </w:r>
      <w:r w:rsidRPr="000569B2">
        <w:t>i Obywatelskiego</w:t>
      </w:r>
      <w:r>
        <w:t xml:space="preserve">, mieszkańcom Gminy </w:t>
      </w:r>
      <w:r w:rsidRPr="000569B2">
        <w:t xml:space="preserve">udzielane </w:t>
      </w:r>
      <w:r>
        <w:t>były</w:t>
      </w:r>
      <w:r w:rsidRPr="000569B2">
        <w:t xml:space="preserve"> bezpłatne porad</w:t>
      </w:r>
      <w:r>
        <w:t>y</w:t>
      </w:r>
      <w:r w:rsidRPr="000569B2">
        <w:t xml:space="preserve"> prawne</w:t>
      </w:r>
      <w:r>
        <w:t xml:space="preserve"> </w:t>
      </w:r>
      <w:r w:rsidRPr="000569B2">
        <w:t>i</w:t>
      </w:r>
      <w:r>
        <w:t xml:space="preserve"> </w:t>
      </w:r>
      <w:r w:rsidRPr="000569B2">
        <w:t>obywatelskie.</w:t>
      </w:r>
    </w:p>
    <w:p w:rsidR="00A85ECC" w:rsidRDefault="004A29AD" w:rsidP="00E46ED0">
      <w:pPr>
        <w:pStyle w:val="Bezodstpw"/>
        <w:jc w:val="both"/>
      </w:pPr>
      <w:r>
        <w:t>W okresie sprawozdawczym objęto dożywianiem w szkole 647 dzieci.</w:t>
      </w:r>
    </w:p>
    <w:p w:rsidR="00A85ECC" w:rsidRDefault="00A85ECC" w:rsidP="00573DAC">
      <w:pPr>
        <w:jc w:val="both"/>
      </w:pPr>
      <w:bookmarkStart w:id="0" w:name="_GoBack"/>
      <w:bookmarkEnd w:id="0"/>
    </w:p>
    <w:sectPr w:rsidR="00A85ECC" w:rsidSect="008B515F">
      <w:footerReference w:type="default" r:id="rId8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B5E" w:rsidRDefault="00BB1B5E" w:rsidP="00F32ADC">
      <w:r>
        <w:separator/>
      </w:r>
    </w:p>
  </w:endnote>
  <w:endnote w:type="continuationSeparator" w:id="0">
    <w:p w:rsidR="00BB1B5E" w:rsidRDefault="00BB1B5E" w:rsidP="00F3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15F" w:rsidRDefault="00775E0B" w:rsidP="008B515F">
    <w:pPr>
      <w:pStyle w:val="Stopka"/>
      <w:jc w:val="center"/>
    </w:pPr>
    <w:r>
      <w:fldChar w:fldCharType="begin"/>
    </w:r>
    <w:r w:rsidR="008C3D86">
      <w:instrText xml:space="preserve"> PAGE   \* MERGEFORMAT </w:instrText>
    </w:r>
    <w:r>
      <w:fldChar w:fldCharType="separate"/>
    </w:r>
    <w:r w:rsidR="00B667D7">
      <w:rPr>
        <w:noProof/>
      </w:rPr>
      <w:t>2</w:t>
    </w:r>
    <w:r>
      <w:fldChar w:fldCharType="end"/>
    </w:r>
  </w:p>
  <w:p w:rsidR="008B515F" w:rsidRDefault="00BB1B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B5E" w:rsidRDefault="00BB1B5E" w:rsidP="00F32ADC">
      <w:r>
        <w:separator/>
      </w:r>
    </w:p>
  </w:footnote>
  <w:footnote w:type="continuationSeparator" w:id="0">
    <w:p w:rsidR="00BB1B5E" w:rsidRDefault="00BB1B5E" w:rsidP="00F32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0B8"/>
    <w:multiLevelType w:val="hybridMultilevel"/>
    <w:tmpl w:val="CE229C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F3018"/>
    <w:multiLevelType w:val="hybridMultilevel"/>
    <w:tmpl w:val="2EDAF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F7DCB"/>
    <w:multiLevelType w:val="hybridMultilevel"/>
    <w:tmpl w:val="4366ED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9D2FD8"/>
    <w:multiLevelType w:val="hybridMultilevel"/>
    <w:tmpl w:val="9170D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F43AD"/>
    <w:multiLevelType w:val="hybridMultilevel"/>
    <w:tmpl w:val="0094ACD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C70F16"/>
    <w:multiLevelType w:val="hybridMultilevel"/>
    <w:tmpl w:val="B942914C"/>
    <w:lvl w:ilvl="0" w:tplc="73DE89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35199"/>
    <w:multiLevelType w:val="hybridMultilevel"/>
    <w:tmpl w:val="CDA846F4"/>
    <w:lvl w:ilvl="0" w:tplc="8528CA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5CF1162"/>
    <w:multiLevelType w:val="hybridMultilevel"/>
    <w:tmpl w:val="827A11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90266"/>
    <w:multiLevelType w:val="multilevel"/>
    <w:tmpl w:val="69B821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 w15:restartNumberingAfterBreak="0">
    <w:nsid w:val="3C0F5CE0"/>
    <w:multiLevelType w:val="hybridMultilevel"/>
    <w:tmpl w:val="757ED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54F43"/>
    <w:multiLevelType w:val="hybridMultilevel"/>
    <w:tmpl w:val="FB04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43983"/>
    <w:multiLevelType w:val="multilevel"/>
    <w:tmpl w:val="0D049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7A02DE"/>
    <w:multiLevelType w:val="hybridMultilevel"/>
    <w:tmpl w:val="AE50D6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94DF8"/>
    <w:multiLevelType w:val="hybridMultilevel"/>
    <w:tmpl w:val="FF10B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F2224"/>
    <w:multiLevelType w:val="hybridMultilevel"/>
    <w:tmpl w:val="0AB29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11"/>
  </w:num>
  <w:num w:numId="5">
    <w:abstractNumId w:val="12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13"/>
  </w:num>
  <w:num w:numId="11">
    <w:abstractNumId w:val="3"/>
  </w:num>
  <w:num w:numId="12">
    <w:abstractNumId w:val="8"/>
  </w:num>
  <w:num w:numId="13">
    <w:abstractNumId w:val="4"/>
  </w:num>
  <w:num w:numId="14">
    <w:abstractNumId w:val="10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AC"/>
    <w:rsid w:val="00115A48"/>
    <w:rsid w:val="001B0608"/>
    <w:rsid w:val="002560BD"/>
    <w:rsid w:val="002A24DF"/>
    <w:rsid w:val="002C7F04"/>
    <w:rsid w:val="002D5441"/>
    <w:rsid w:val="00301168"/>
    <w:rsid w:val="00342C1A"/>
    <w:rsid w:val="00395FBF"/>
    <w:rsid w:val="003A7C8A"/>
    <w:rsid w:val="003C1854"/>
    <w:rsid w:val="003E7790"/>
    <w:rsid w:val="003F73ED"/>
    <w:rsid w:val="004120C4"/>
    <w:rsid w:val="004A29AD"/>
    <w:rsid w:val="004A2AA7"/>
    <w:rsid w:val="004A2E0C"/>
    <w:rsid w:val="004E7369"/>
    <w:rsid w:val="00531630"/>
    <w:rsid w:val="00571B4D"/>
    <w:rsid w:val="00573DAC"/>
    <w:rsid w:val="005C7D1D"/>
    <w:rsid w:val="0061422D"/>
    <w:rsid w:val="006504BC"/>
    <w:rsid w:val="006643E6"/>
    <w:rsid w:val="006720D5"/>
    <w:rsid w:val="006E0081"/>
    <w:rsid w:val="0070752C"/>
    <w:rsid w:val="00730CF6"/>
    <w:rsid w:val="00775E0B"/>
    <w:rsid w:val="00830ECC"/>
    <w:rsid w:val="00847A28"/>
    <w:rsid w:val="008B67DB"/>
    <w:rsid w:val="008C3D86"/>
    <w:rsid w:val="008D03C7"/>
    <w:rsid w:val="009837ED"/>
    <w:rsid w:val="00A3113A"/>
    <w:rsid w:val="00A5168A"/>
    <w:rsid w:val="00A65CCF"/>
    <w:rsid w:val="00A85ECC"/>
    <w:rsid w:val="00AD2E0C"/>
    <w:rsid w:val="00B667D7"/>
    <w:rsid w:val="00BA148C"/>
    <w:rsid w:val="00BB1B5E"/>
    <w:rsid w:val="00C609CB"/>
    <w:rsid w:val="00C95BF6"/>
    <w:rsid w:val="00CC64B2"/>
    <w:rsid w:val="00D14BDE"/>
    <w:rsid w:val="00D61087"/>
    <w:rsid w:val="00E17653"/>
    <w:rsid w:val="00E46ED0"/>
    <w:rsid w:val="00E9314B"/>
    <w:rsid w:val="00EA49EC"/>
    <w:rsid w:val="00EF4741"/>
    <w:rsid w:val="00F036FA"/>
    <w:rsid w:val="00F32ADC"/>
    <w:rsid w:val="00F4183A"/>
    <w:rsid w:val="00F66161"/>
    <w:rsid w:val="00FA2C65"/>
    <w:rsid w:val="00FB2C11"/>
    <w:rsid w:val="00FC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292AC-7F11-4D97-98C0-96CF8BFE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D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73DAC"/>
    <w:pPr>
      <w:suppressAutoHyphens w:val="0"/>
      <w:spacing w:before="100" w:beforeAutospacing="1" w:after="119"/>
    </w:pPr>
    <w:rPr>
      <w:lang w:eastAsia="pl-PL"/>
    </w:rPr>
  </w:style>
  <w:style w:type="paragraph" w:styleId="Stopka">
    <w:name w:val="footer"/>
    <w:basedOn w:val="Normalny"/>
    <w:link w:val="StopkaZnak"/>
    <w:unhideWhenUsed/>
    <w:rsid w:val="00573D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73D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573DA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2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71B4D"/>
    <w:rPr>
      <w:b/>
      <w:bCs/>
    </w:rPr>
  </w:style>
  <w:style w:type="paragraph" w:customStyle="1" w:styleId="Textbody">
    <w:name w:val="Text body"/>
    <w:basedOn w:val="Normalny"/>
    <w:rsid w:val="002A24DF"/>
    <w:pPr>
      <w:widowControl w:val="0"/>
      <w:autoSpaceDN w:val="0"/>
      <w:spacing w:after="120"/>
      <w:textAlignment w:val="baseline"/>
    </w:pPr>
    <w:rPr>
      <w:rFonts w:eastAsia="Arial Unicode MS" w:cs="Tahoma"/>
      <w:kern w:val="3"/>
      <w:lang w:eastAsia="pl-PL"/>
    </w:rPr>
  </w:style>
  <w:style w:type="paragraph" w:styleId="Bezodstpw">
    <w:name w:val="No Spacing"/>
    <w:uiPriority w:val="1"/>
    <w:qFormat/>
    <w:rsid w:val="00847A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4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48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FC713-FF61-4B4C-8260-D261129A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1169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Kowalczyk</dc:creator>
  <cp:lastModifiedBy>Łukasz ŁK. Kowalczuk</cp:lastModifiedBy>
  <cp:revision>34</cp:revision>
  <cp:lastPrinted>2015-09-15T11:25:00Z</cp:lastPrinted>
  <dcterms:created xsi:type="dcterms:W3CDTF">2015-09-15T05:41:00Z</dcterms:created>
  <dcterms:modified xsi:type="dcterms:W3CDTF">2015-09-15T11:52:00Z</dcterms:modified>
</cp:coreProperties>
</file>